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fldChar w:fldCharType="begin"/>
      </w: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instrText xml:space="preserve"> HYPERLINK "http://www1.ege.edu.ru/" </w:instrText>
      </w: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fldChar w:fldCharType="separate"/>
      </w:r>
      <w:r w:rsidRPr="00045498">
        <w:rPr>
          <w:rFonts w:ascii="Arial" w:eastAsia="Times New Roman" w:hAnsi="Arial" w:cs="Arial"/>
          <w:b/>
          <w:bCs/>
          <w:color w:val="005EDD"/>
          <w:sz w:val="21"/>
          <w:lang w:eastAsia="ru-RU"/>
        </w:rPr>
        <w:t>Официальный информационный портал единого государственного экзамена</w:t>
      </w: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fldChar w:fldCharType="end"/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5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Министерство образования и науки Российской Федерации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6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Федеральная служба по надзору в сфере образования и науки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7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ФГУ</w:t>
        </w:r>
        <w:r w:rsidRPr="00045498">
          <w:rPr>
            <w:rFonts w:ascii="Arial" w:eastAsia="Times New Roman" w:hAnsi="Arial" w:cs="Arial"/>
            <w:b/>
            <w:bCs/>
            <w:color w:val="313131"/>
            <w:sz w:val="18"/>
            <w:lang w:eastAsia="ru-RU"/>
          </w:rPr>
          <w:t> «</w:t>
        </w:r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Федеральный центр тестирования»</w:t>
        </w:r>
        <w:r w:rsidRPr="00045498">
          <w:rPr>
            <w:rFonts w:ascii="Arial" w:eastAsia="Times New Roman" w:hAnsi="Arial" w:cs="Arial"/>
            <w:b/>
            <w:bCs/>
            <w:color w:val="313131"/>
            <w:sz w:val="18"/>
            <w:lang w:eastAsia="ru-RU"/>
          </w:rPr>
          <w:t> (</w:t>
        </w:r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ФЦТ)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8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Российский общеобразовательный портал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9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Единое окно доступа к образовательным ресурсам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0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http://www.ege.ru/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— Сайт информационной поддержки ЕГЭ в компьютерной форме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1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http://www.webmath.ru/tests/testsege.php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— тестирование </w:t>
      </w:r>
      <w:proofErr w:type="spellStart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on-line</w:t>
      </w:r>
      <w:proofErr w:type="spellEnd"/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2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http://www.giaonline.ru/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— государственная итоговая аттестация </w:t>
      </w:r>
      <w:proofErr w:type="spellStart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on-line</w:t>
      </w:r>
      <w:proofErr w:type="spellEnd"/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3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http://www.fipi.ru/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– портал Федерального института педагогических измерений (контрольные </w:t>
      </w:r>
      <w:proofErr w:type="gramStart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-и</w:t>
      </w:r>
      <w:proofErr w:type="gramEnd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змерительные материалы, открытый сегмент Федерального банка тестовых заданий)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4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http://www.mioo.ru/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– сайт Московского института открытого образования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5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http://www.edu.ru/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– федеральный портал «Российское образование»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6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Библиотека электронных версий учебников для подготовки к ГИА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– здесь постарались собрать, и продолжают собирать, материал, книги, сборники, </w:t>
      </w:r>
      <w:proofErr w:type="spellStart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решебники</w:t>
      </w:r>
      <w:proofErr w:type="spellEnd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для ГИА. Материал отсортирован по предметам и по годам изданий. 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7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Информационная поддержка ГИА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– полезная информация для подготовки к ГИА.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8" w:history="1">
        <w:proofErr w:type="spellStart"/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Он-лайн</w:t>
        </w:r>
        <w:proofErr w:type="spellEnd"/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 xml:space="preserve"> тестирование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– здесь можно выполнить тест в режиме </w:t>
      </w:r>
      <w:proofErr w:type="spellStart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он-лайн</w:t>
      </w:r>
      <w:proofErr w:type="spellEnd"/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по многим предметам.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19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Подготовка к ГИА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— портал содержит множество полезной информации для педагогов и учащихся.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0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http://alexlarin.net</w:t>
        </w:r>
      </w:hyperlink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1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http://reshuege.ru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2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http://mathgia.ru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3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http://ege.yandex.ru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4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http://alleng.ru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hyperlink r:id="rId25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http://shpargalkaege.ru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Более двух часов разбора заданий ГИА по математике </w:t>
      </w:r>
      <w:hyperlink r:id="rId26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http://4ege.ru/gia-matematika/2498-video-urok-gia-po-matematike.html</w:t>
        </w:r>
      </w:hyperlink>
    </w:p>
    <w:p w:rsidR="00045498" w:rsidRPr="00045498" w:rsidRDefault="00045498" w:rsidP="0004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Официальный демонстрационный вариант ГИА в 2016 году </w:t>
      </w:r>
      <w:hyperlink r:id="rId27" w:history="1">
        <w:r w:rsidRPr="00045498">
          <w:rPr>
            <w:rFonts w:ascii="Arial" w:eastAsia="Times New Roman" w:hAnsi="Arial" w:cs="Arial"/>
            <w:b/>
            <w:bCs/>
            <w:color w:val="005EDD"/>
            <w:sz w:val="21"/>
            <w:lang w:eastAsia="ru-RU"/>
          </w:rPr>
          <w:t>http://alexlarin.net/ege/2014/ma_demo_gia_2014.html</w:t>
        </w:r>
      </w:hyperlink>
    </w:p>
    <w:p w:rsidR="00045498" w:rsidRPr="00045498" w:rsidRDefault="00045498" w:rsidP="000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045498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16539B" w:rsidRDefault="00045498"/>
    <w:sectPr w:rsidR="0016539B" w:rsidSect="0024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2F3"/>
    <w:multiLevelType w:val="multilevel"/>
    <w:tmpl w:val="B38E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98"/>
    <w:rsid w:val="00045498"/>
    <w:rsid w:val="0024685E"/>
    <w:rsid w:val="00A5413B"/>
    <w:rsid w:val="00A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4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giaonline.ru/" TargetMode="External"/><Relationship Id="rId26" Type="http://schemas.openxmlformats.org/officeDocument/2006/relationships/hyperlink" Target="http://4ege.ru/gia-matematika/2498-video-urok-gia-po-matematik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huege.ru/" TargetMode="Externa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www.giaonline.ru/" TargetMode="External"/><Relationship Id="rId17" Type="http://schemas.openxmlformats.org/officeDocument/2006/relationships/hyperlink" Target="http://www.ctege.org/" TargetMode="External"/><Relationship Id="rId25" Type="http://schemas.openxmlformats.org/officeDocument/2006/relationships/hyperlink" Target="http://shpargalka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tege.org/content/section/25/75/" TargetMode="External"/><Relationship Id="rId20" Type="http://schemas.openxmlformats.org/officeDocument/2006/relationships/hyperlink" Target="http://alexlarin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webmath.ru/tests/testsege.php" TargetMode="External"/><Relationship Id="rId24" Type="http://schemas.openxmlformats.org/officeDocument/2006/relationships/hyperlink" Target="http://alleng.ru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ege.yandex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ge.ru/" TargetMode="External"/><Relationship Id="rId19" Type="http://schemas.openxmlformats.org/officeDocument/2006/relationships/hyperlink" Target="http://4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" TargetMode="External"/><Relationship Id="rId14" Type="http://schemas.openxmlformats.org/officeDocument/2006/relationships/hyperlink" Target="http://www.mioo.ru/" TargetMode="External"/><Relationship Id="rId22" Type="http://schemas.openxmlformats.org/officeDocument/2006/relationships/hyperlink" Target="http://mathgia.ru/" TargetMode="External"/><Relationship Id="rId27" Type="http://schemas.openxmlformats.org/officeDocument/2006/relationships/hyperlink" Target="http://alexlarin.net/ege/2014/ma_demo_gia_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2023-04-07T08:07:00Z</dcterms:created>
  <dcterms:modified xsi:type="dcterms:W3CDTF">2023-04-07T08:08:00Z</dcterms:modified>
</cp:coreProperties>
</file>